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E32" w:rsidRDefault="00AD4E32" w:rsidP="00AD4E32">
      <w:pPr>
        <w:tabs>
          <w:tab w:val="left" w:pos="3450"/>
        </w:tabs>
        <w:spacing w:after="0" w:line="264" w:lineRule="auto"/>
        <w:rPr>
          <w:rFonts w:ascii="Adobe Garamond Pro" w:eastAsia="Times New Roman" w:hAnsi="Adobe Garamond Pro" w:cs="Times New Roman"/>
          <w:color w:val="FF0000"/>
          <w:sz w:val="16"/>
          <w:szCs w:val="16"/>
          <w:lang w:eastAsia="es-MX"/>
        </w:rPr>
      </w:pPr>
    </w:p>
    <w:p w:rsidR="00AD4E32" w:rsidRDefault="00AD4E32" w:rsidP="00AD4E32">
      <w:pPr>
        <w:tabs>
          <w:tab w:val="left" w:pos="3450"/>
        </w:tabs>
        <w:spacing w:after="0" w:line="264" w:lineRule="auto"/>
        <w:rPr>
          <w:rFonts w:ascii="Adobe Garamond Pro" w:eastAsia="Times New Roman" w:hAnsi="Adobe Garamond Pro" w:cs="Times New Roman"/>
          <w:color w:val="FF0000"/>
          <w:sz w:val="16"/>
          <w:szCs w:val="16"/>
          <w:lang w:eastAsia="es-MX"/>
        </w:rPr>
      </w:pPr>
    </w:p>
    <w:p w:rsidR="00AD4E32" w:rsidRDefault="00AD4E32" w:rsidP="00AD4E32">
      <w:pPr>
        <w:tabs>
          <w:tab w:val="left" w:pos="3450"/>
        </w:tabs>
        <w:spacing w:after="0" w:line="264" w:lineRule="auto"/>
        <w:rPr>
          <w:rFonts w:ascii="Adobe Garamond Pro" w:eastAsia="Times New Roman" w:hAnsi="Adobe Garamond Pro" w:cs="Times New Roman"/>
          <w:color w:val="FF0000"/>
          <w:sz w:val="16"/>
          <w:szCs w:val="16"/>
          <w:lang w:eastAsia="es-MX"/>
        </w:rPr>
      </w:pPr>
    </w:p>
    <w:p w:rsidR="00AD4E32" w:rsidRDefault="00AD4E32" w:rsidP="00AD4E32">
      <w:pPr>
        <w:tabs>
          <w:tab w:val="left" w:pos="3450"/>
        </w:tabs>
        <w:spacing w:after="0" w:line="264" w:lineRule="auto"/>
        <w:jc w:val="center"/>
        <w:rPr>
          <w:rFonts w:ascii="Adobe Garamond Pro" w:eastAsia="Times New Roman" w:hAnsi="Adobe Garamond Pro" w:cs="Times New Roman"/>
          <w:sz w:val="72"/>
          <w:szCs w:val="72"/>
          <w:lang w:eastAsia="es-MX"/>
        </w:rPr>
      </w:pPr>
    </w:p>
    <w:p w:rsidR="00AD4E32" w:rsidRPr="00FD59FA" w:rsidRDefault="0028100E" w:rsidP="00AD4E32">
      <w:pPr>
        <w:tabs>
          <w:tab w:val="left" w:pos="3450"/>
        </w:tabs>
        <w:spacing w:after="0" w:line="264" w:lineRule="auto"/>
        <w:jc w:val="center"/>
        <w:rPr>
          <w:rFonts w:ascii="Adobe Garamond Pro" w:eastAsia="Times New Roman" w:hAnsi="Adobe Garamond Pro" w:cs="Times New Roman"/>
          <w:b/>
          <w:sz w:val="96"/>
          <w:szCs w:val="96"/>
          <w:lang w:eastAsia="es-MX"/>
        </w:rPr>
      </w:pPr>
      <w:r w:rsidRPr="00FD59FA">
        <w:rPr>
          <w:rFonts w:ascii="Adobe Garamond Pro" w:eastAsia="Times New Roman" w:hAnsi="Adobe Garamond Pro" w:cs="Times New Roman"/>
          <w:b/>
          <w:sz w:val="96"/>
          <w:szCs w:val="96"/>
          <w:lang w:eastAsia="es-MX"/>
        </w:rPr>
        <w:t xml:space="preserve">CUENTA ANUAL </w:t>
      </w:r>
      <w:r w:rsidR="003610C1">
        <w:rPr>
          <w:rFonts w:ascii="Adobe Garamond Pro" w:eastAsia="Times New Roman" w:hAnsi="Adobe Garamond Pro" w:cs="Times New Roman"/>
          <w:b/>
          <w:sz w:val="96"/>
          <w:szCs w:val="96"/>
          <w:lang w:eastAsia="es-MX"/>
        </w:rPr>
        <w:t>2023</w:t>
      </w:r>
    </w:p>
    <w:p w:rsidR="00AD4E32" w:rsidRDefault="00AD4E32" w:rsidP="00AD4E32">
      <w:pPr>
        <w:tabs>
          <w:tab w:val="left" w:pos="3450"/>
        </w:tabs>
        <w:spacing w:after="0" w:line="264" w:lineRule="auto"/>
        <w:rPr>
          <w:rFonts w:ascii="Adobe Garamond Pro" w:eastAsia="Times New Roman" w:hAnsi="Adobe Garamond Pro" w:cs="Times New Roman"/>
          <w:color w:val="FF0000"/>
          <w:sz w:val="16"/>
          <w:szCs w:val="16"/>
          <w:lang w:eastAsia="es-MX"/>
        </w:rPr>
      </w:pPr>
    </w:p>
    <w:p w:rsidR="00AD4E32" w:rsidRDefault="00AD4E32" w:rsidP="00AD4E32">
      <w:pPr>
        <w:tabs>
          <w:tab w:val="left" w:pos="3450"/>
        </w:tabs>
        <w:spacing w:after="0" w:line="264" w:lineRule="auto"/>
        <w:rPr>
          <w:rFonts w:ascii="Adobe Garamond Pro" w:eastAsia="Times New Roman" w:hAnsi="Adobe Garamond Pro" w:cs="Times New Roman"/>
          <w:color w:val="FF0000"/>
          <w:sz w:val="16"/>
          <w:szCs w:val="16"/>
          <w:lang w:eastAsia="es-MX"/>
        </w:rPr>
      </w:pPr>
    </w:p>
    <w:p w:rsidR="00AD4E32" w:rsidRDefault="00AD4E32" w:rsidP="00AD4E32">
      <w:pPr>
        <w:tabs>
          <w:tab w:val="left" w:pos="3450"/>
        </w:tabs>
        <w:spacing w:after="0" w:line="264" w:lineRule="auto"/>
        <w:rPr>
          <w:rFonts w:ascii="Adobe Garamond Pro" w:eastAsia="Times New Roman" w:hAnsi="Adobe Garamond Pro" w:cs="Times New Roman"/>
          <w:color w:val="FF0000"/>
          <w:sz w:val="16"/>
          <w:szCs w:val="16"/>
          <w:lang w:eastAsia="es-MX"/>
        </w:rPr>
      </w:pPr>
    </w:p>
    <w:p w:rsidR="00AD4E32" w:rsidRDefault="00AD4E32" w:rsidP="00AD4E32">
      <w:pPr>
        <w:tabs>
          <w:tab w:val="left" w:pos="3450"/>
        </w:tabs>
        <w:spacing w:after="0" w:line="264" w:lineRule="auto"/>
        <w:rPr>
          <w:rFonts w:ascii="Adobe Garamond Pro" w:eastAsia="Times New Roman" w:hAnsi="Adobe Garamond Pro" w:cs="Times New Roman"/>
          <w:color w:val="FF0000"/>
          <w:sz w:val="16"/>
          <w:szCs w:val="16"/>
          <w:lang w:eastAsia="es-MX"/>
        </w:rPr>
      </w:pPr>
    </w:p>
    <w:p w:rsidR="00AD4E32" w:rsidRDefault="00AD4E32" w:rsidP="00AD4E32">
      <w:pPr>
        <w:tabs>
          <w:tab w:val="left" w:pos="3450"/>
        </w:tabs>
        <w:spacing w:after="0" w:line="264" w:lineRule="auto"/>
        <w:rPr>
          <w:rFonts w:ascii="Adobe Garamond Pro" w:eastAsia="Times New Roman" w:hAnsi="Adobe Garamond Pro" w:cs="Times New Roman"/>
          <w:color w:val="FF0000"/>
          <w:sz w:val="16"/>
          <w:szCs w:val="16"/>
          <w:lang w:eastAsia="es-MX"/>
        </w:rPr>
      </w:pPr>
    </w:p>
    <w:p w:rsidR="00AD4E32" w:rsidRDefault="00AD4E32" w:rsidP="00AD4E32">
      <w:pPr>
        <w:tabs>
          <w:tab w:val="left" w:pos="3450"/>
        </w:tabs>
        <w:spacing w:after="0" w:line="264" w:lineRule="auto"/>
        <w:rPr>
          <w:rFonts w:ascii="Adobe Garamond Pro" w:eastAsia="Times New Roman" w:hAnsi="Adobe Garamond Pro" w:cs="Times New Roman"/>
          <w:color w:val="FF0000"/>
          <w:sz w:val="16"/>
          <w:szCs w:val="16"/>
          <w:lang w:eastAsia="es-MX"/>
        </w:rPr>
      </w:pPr>
    </w:p>
    <w:p w:rsidR="00AD4E32" w:rsidRPr="00FD59FA" w:rsidRDefault="00AD4E32" w:rsidP="00AD4E32">
      <w:pPr>
        <w:tabs>
          <w:tab w:val="left" w:pos="3450"/>
        </w:tabs>
        <w:spacing w:after="0" w:line="264" w:lineRule="auto"/>
        <w:rPr>
          <w:rFonts w:ascii="Adobe Garamond Pro" w:eastAsia="Times New Roman" w:hAnsi="Adobe Garamond Pro" w:cs="Times New Roman"/>
          <w:color w:val="FF0000"/>
          <w:sz w:val="28"/>
          <w:szCs w:val="28"/>
          <w:lang w:eastAsia="es-MX"/>
        </w:rPr>
      </w:pPr>
    </w:p>
    <w:p w:rsidR="00AD4E32" w:rsidRPr="00FD59FA" w:rsidRDefault="00AD4E32" w:rsidP="00AD4E32">
      <w:pPr>
        <w:tabs>
          <w:tab w:val="left" w:pos="3450"/>
        </w:tabs>
        <w:spacing w:after="0" w:line="264" w:lineRule="auto"/>
        <w:rPr>
          <w:rFonts w:ascii="Adobe Garamond Pro" w:eastAsia="Times New Roman" w:hAnsi="Adobe Garamond Pro" w:cs="Times New Roman"/>
          <w:color w:val="FF0000"/>
          <w:sz w:val="28"/>
          <w:szCs w:val="28"/>
          <w:lang w:eastAsia="es-MX"/>
        </w:rPr>
      </w:pPr>
    </w:p>
    <w:p w:rsidR="00AD4E32" w:rsidRPr="00FD59FA" w:rsidRDefault="00AD4E32" w:rsidP="00FD59FA">
      <w:pPr>
        <w:tabs>
          <w:tab w:val="left" w:pos="3450"/>
        </w:tabs>
        <w:spacing w:after="0" w:line="264" w:lineRule="auto"/>
        <w:jc w:val="center"/>
        <w:rPr>
          <w:rFonts w:ascii="Adobe Garamond Pro" w:eastAsia="Times New Roman" w:hAnsi="Adobe Garamond Pro" w:cs="Times New Roman"/>
          <w:color w:val="FF0000"/>
          <w:sz w:val="28"/>
          <w:szCs w:val="28"/>
          <w:lang w:eastAsia="es-MX"/>
        </w:rPr>
      </w:pPr>
    </w:p>
    <w:p w:rsidR="00FD59FA" w:rsidRPr="00FD59FA" w:rsidRDefault="00FD59FA" w:rsidP="00FD59FA">
      <w:pPr>
        <w:tabs>
          <w:tab w:val="left" w:pos="3450"/>
        </w:tabs>
        <w:spacing w:after="0" w:line="264" w:lineRule="auto"/>
        <w:rPr>
          <w:rFonts w:ascii="Calibri" w:eastAsia="Times New Roman" w:hAnsi="Calibri" w:cs="Times New Roman"/>
          <w:b/>
          <w:sz w:val="28"/>
          <w:szCs w:val="28"/>
          <w:lang w:eastAsia="es-MX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46385C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>C. HURIEL BAUTISTA CABRERA</w:t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  <w:t>PRESIDENTE MUNICIPAL</w:t>
      </w:r>
    </w:p>
    <w:p w:rsidR="00AD4E32" w:rsidRPr="00FD59FA" w:rsidRDefault="00FD59FA" w:rsidP="00FD59FA">
      <w:pPr>
        <w:tabs>
          <w:tab w:val="left" w:pos="3450"/>
        </w:tabs>
        <w:spacing w:after="0" w:line="264" w:lineRule="auto"/>
        <w:rPr>
          <w:rFonts w:ascii="Calibri" w:eastAsia="Times New Roman" w:hAnsi="Calibri" w:cs="Times New Roman"/>
          <w:b/>
          <w:sz w:val="28"/>
          <w:szCs w:val="28"/>
          <w:lang w:eastAsia="es-MX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 xml:space="preserve">C. </w:t>
      </w:r>
      <w:r w:rsidR="006A1355">
        <w:rPr>
          <w:rFonts w:ascii="Calibri" w:eastAsia="Times New Roman" w:hAnsi="Calibri" w:cs="Times New Roman"/>
          <w:b/>
          <w:sz w:val="28"/>
          <w:szCs w:val="28"/>
          <w:lang w:eastAsia="es-MX"/>
        </w:rPr>
        <w:t>MARIA NELIDA GONZALEZ OROZCO</w:t>
      </w:r>
      <w:r w:rsidR="00DC323D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DC323D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DC323D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DC323D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  <w:t>SÍNDICA</w:t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 xml:space="preserve"> MUNICIPAL</w:t>
      </w:r>
    </w:p>
    <w:p w:rsidR="00DC323D" w:rsidRPr="00FD59FA" w:rsidRDefault="00FD59FA" w:rsidP="00DC323D">
      <w:pPr>
        <w:tabs>
          <w:tab w:val="left" w:pos="3450"/>
        </w:tabs>
        <w:spacing w:after="0" w:line="264" w:lineRule="auto"/>
        <w:rPr>
          <w:rFonts w:ascii="Calibri" w:eastAsia="Times New Roman" w:hAnsi="Calibri" w:cs="Times New Roman"/>
          <w:b/>
          <w:sz w:val="28"/>
          <w:szCs w:val="28"/>
          <w:lang w:eastAsia="es-MX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DC323D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 xml:space="preserve">C. </w:t>
      </w:r>
      <w:r w:rsidR="0068239E">
        <w:rPr>
          <w:rFonts w:ascii="Calibri" w:eastAsia="Times New Roman" w:hAnsi="Calibri" w:cs="Times New Roman"/>
          <w:b/>
          <w:sz w:val="28"/>
          <w:szCs w:val="28"/>
          <w:lang w:eastAsia="es-MX"/>
        </w:rPr>
        <w:t>JOSE LUIS MORENO CEJA</w:t>
      </w:r>
      <w:r w:rsidR="0068239E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68239E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68239E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68239E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68239E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68239E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  <w:t>SECRETARIO</w:t>
      </w:r>
      <w:r w:rsidR="00DC323D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 xml:space="preserve"> DEL H. AYUNTAMIENTO</w:t>
      </w:r>
    </w:p>
    <w:p w:rsidR="00AD4E32" w:rsidRPr="00FD59FA" w:rsidRDefault="00DC323D" w:rsidP="00FD59FA">
      <w:pPr>
        <w:tabs>
          <w:tab w:val="left" w:pos="3450"/>
        </w:tabs>
        <w:spacing w:after="0" w:line="264" w:lineRule="auto"/>
        <w:rPr>
          <w:rFonts w:ascii="Calibri" w:eastAsia="Times New Roman" w:hAnsi="Calibri" w:cs="Times New Roman"/>
          <w:b/>
          <w:sz w:val="28"/>
          <w:szCs w:val="28"/>
          <w:lang w:eastAsia="es-MX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 xml:space="preserve">C. </w:t>
      </w:r>
      <w:r w:rsidR="006A1355">
        <w:rPr>
          <w:rFonts w:ascii="Calibri" w:eastAsia="Times New Roman" w:hAnsi="Calibri" w:cs="Times New Roman"/>
          <w:b/>
          <w:sz w:val="28"/>
          <w:szCs w:val="28"/>
          <w:lang w:eastAsia="es-MX"/>
        </w:rPr>
        <w:t>SAUL GOMEZ MUÑOZ</w:t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6A1355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6A1355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  <w:t>TESORERO MUNICIPAL</w:t>
      </w:r>
    </w:p>
    <w:p w:rsidR="00AD4E32" w:rsidRPr="00FD59FA" w:rsidRDefault="00FD59FA" w:rsidP="00FD59FA">
      <w:pPr>
        <w:tabs>
          <w:tab w:val="left" w:pos="3450"/>
        </w:tabs>
        <w:spacing w:after="0" w:line="264" w:lineRule="auto"/>
        <w:rPr>
          <w:rFonts w:ascii="Calibri" w:eastAsia="Times New Roman" w:hAnsi="Calibri" w:cs="Times New Roman"/>
          <w:b/>
          <w:sz w:val="28"/>
          <w:szCs w:val="28"/>
          <w:lang w:eastAsia="es-MX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 xml:space="preserve">C. </w:t>
      </w:r>
      <w:r w:rsidR="0046385C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>INDRI YASMIN BAUTISTA LOPEZ</w:t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  <w:t>CONTRALOR</w:t>
      </w:r>
      <w:r w:rsidR="00DC323D">
        <w:rPr>
          <w:rFonts w:ascii="Calibri" w:eastAsia="Times New Roman" w:hAnsi="Calibri" w:cs="Times New Roman"/>
          <w:b/>
          <w:sz w:val="28"/>
          <w:szCs w:val="28"/>
          <w:lang w:eastAsia="es-MX"/>
        </w:rPr>
        <w:t>A</w:t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 xml:space="preserve"> MUNICIPAL</w:t>
      </w:r>
    </w:p>
    <w:p w:rsidR="00AD4E32" w:rsidRPr="00FD59FA" w:rsidRDefault="00FD59FA" w:rsidP="00FD59FA">
      <w:pPr>
        <w:tabs>
          <w:tab w:val="left" w:pos="3450"/>
        </w:tabs>
        <w:spacing w:after="0" w:line="264" w:lineRule="auto"/>
        <w:rPr>
          <w:rFonts w:ascii="Calibri" w:eastAsia="Times New Roman" w:hAnsi="Calibri" w:cs="Times New Roman"/>
          <w:b/>
          <w:sz w:val="28"/>
          <w:szCs w:val="28"/>
          <w:lang w:eastAsia="es-MX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>C.</w:t>
      </w:r>
      <w:r w:rsidR="0068239E">
        <w:rPr>
          <w:rFonts w:ascii="Calibri" w:eastAsia="Times New Roman" w:hAnsi="Calibri" w:cs="Times New Roman"/>
          <w:b/>
          <w:sz w:val="28"/>
          <w:szCs w:val="28"/>
          <w:lang w:eastAsia="es-MX"/>
        </w:rPr>
        <w:t xml:space="preserve"> EMANUEL ALONSO BAUTISTA MAGALA</w:t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  <w:t>DIRECTOR DE OBRAS P.</w:t>
      </w:r>
    </w:p>
    <w:p w:rsidR="003A674D" w:rsidRPr="00FD59FA" w:rsidRDefault="00FD59FA" w:rsidP="00FD59FA">
      <w:pPr>
        <w:ind w:left="2832"/>
        <w:rPr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es-MX"/>
        </w:rPr>
        <w:t xml:space="preserve">          </w:t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>C.</w:t>
      </w:r>
      <w:r w:rsidR="0046385C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 xml:space="preserve"> </w:t>
      </w:r>
      <w:r w:rsidR="006A1355">
        <w:rPr>
          <w:rFonts w:ascii="Calibri" w:eastAsia="Times New Roman" w:hAnsi="Calibri" w:cs="Times New Roman"/>
          <w:b/>
          <w:sz w:val="28"/>
          <w:szCs w:val="28"/>
          <w:lang w:eastAsia="es-MX"/>
        </w:rPr>
        <w:t xml:space="preserve">PEDRO VILLALON GODINEZ </w:t>
      </w:r>
      <w:r w:rsidR="0046385C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  <w:t>DIRECTOR DE OOAP</w:t>
      </w:r>
      <w:bookmarkStart w:id="0" w:name="_GoBack"/>
      <w:bookmarkEnd w:id="0"/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>AS</w:t>
      </w:r>
    </w:p>
    <w:sectPr w:rsidR="003A674D" w:rsidRPr="00FD59FA" w:rsidSect="006A1355">
      <w:pgSz w:w="20163" w:h="12242" w:orient="landscape" w:code="5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E32"/>
    <w:rsid w:val="0028100E"/>
    <w:rsid w:val="003610C1"/>
    <w:rsid w:val="003A674D"/>
    <w:rsid w:val="004031FB"/>
    <w:rsid w:val="0046385C"/>
    <w:rsid w:val="004F2000"/>
    <w:rsid w:val="00521A44"/>
    <w:rsid w:val="0068239E"/>
    <w:rsid w:val="006A1355"/>
    <w:rsid w:val="006A4B98"/>
    <w:rsid w:val="00706FCB"/>
    <w:rsid w:val="00897BB4"/>
    <w:rsid w:val="00914927"/>
    <w:rsid w:val="009850FF"/>
    <w:rsid w:val="00AD4E32"/>
    <w:rsid w:val="00DC323D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C9E8"/>
  <w15:chartTrackingRefBased/>
  <w15:docId w15:val="{BEE17054-4399-4AA9-8B5A-4FD49D97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E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Paracuaro</dc:creator>
  <cp:keywords/>
  <dc:description/>
  <cp:lastModifiedBy>Oficina</cp:lastModifiedBy>
  <cp:revision>25</cp:revision>
  <cp:lastPrinted>2023-02-14T19:45:00Z</cp:lastPrinted>
  <dcterms:created xsi:type="dcterms:W3CDTF">2017-07-20T16:55:00Z</dcterms:created>
  <dcterms:modified xsi:type="dcterms:W3CDTF">2024-03-26T19:09:00Z</dcterms:modified>
</cp:coreProperties>
</file>